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D51E1F">
        <w:tc>
          <w:tcPr>
            <w:tcW w:w="1" w:type="dxa"/>
          </w:tcPr>
          <w:p w:rsidR="00D51E1F" w:rsidRDefault="00D51E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924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68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E1F" w:rsidRDefault="00AA2A04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ORGANIZACIJSKA KLASIFIKACIJA PRORAČUN</w:t>
            </w:r>
            <w:r w:rsidR="00D51E1F">
              <w:rPr>
                <w:rFonts w:ascii="SansSerif" w:hAnsi="SansSerif" w:cs="SansSerif"/>
                <w:b/>
                <w:color w:val="000000"/>
                <w:sz w:val="24"/>
              </w:rPr>
              <w:t>A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1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924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5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51E1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Razdio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razdjela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AA2A0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D51E1F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D51E1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pStyle w:val="EMPTYCELLSTYLE"/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pStyle w:val="EMPTYCELLSTYLE"/>
                  </w:pPr>
                </w:p>
              </w:tc>
            </w:tr>
          </w:tbl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51E1F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r>
              <w:rPr>
                <w:rFonts w:ascii="SansSerif" w:hAnsi="SansSerif" w:cs="SansSerif"/>
                <w:color w:val="000000"/>
                <w:sz w:val="16"/>
              </w:rPr>
              <w:t>SKUPŠTINA BRČKO DISTRIKTA BIH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6.328.493,90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2.799.015,79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6.862.559,49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GRADONAČELNIKA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8.770.443,84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4.600.989,80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10.609.044,41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r>
              <w:rPr>
                <w:rFonts w:ascii="SansSerif" w:hAnsi="SansSerif" w:cs="SansSerif"/>
                <w:color w:val="000000"/>
                <w:sz w:val="16"/>
              </w:rPr>
              <w:t>PRAVOSUĐE BRČKO DISTRIKTA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13.141.727,55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6.848.725,39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18.023.505,95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r>
              <w:rPr>
                <w:rFonts w:ascii="SansSerif" w:hAnsi="SansSerif" w:cs="SansSerif"/>
                <w:color w:val="000000"/>
                <w:sz w:val="16"/>
              </w:rPr>
              <w:t>POLICIJA DISTRIKTA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13.967.548,65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7.153.231,34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27.094.680,24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JAVNU SIGURNOST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6.008.602,75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2.939.631,34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8.980.506,98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STRUČNE I ADMINISTRATIVNE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3.787.968,37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1.838.570,10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4.116.212,87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DIREKCIJA ZA FINANCI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5.744.740,51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3.138.768,71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12.940.371,46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225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 ZA GOSPODARSKI RAZVITAK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>
              <w:rPr>
                <w:rFonts w:ascii="SansSerif" w:hAnsi="SansSerif" w:cs="SansSerif"/>
                <w:color w:val="000000"/>
                <w:sz w:val="16"/>
              </w:rPr>
              <w:t>Š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PORT I KULTURU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17.524.845,06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9.282.450,12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24.409.324,86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POLJOPRIVREDU, ŠUMARSTVO I VOD</w:t>
            </w:r>
            <w:r>
              <w:rPr>
                <w:rFonts w:ascii="SansSerif" w:hAnsi="SansSerif" w:cs="SansSerif"/>
                <w:color w:val="000000"/>
                <w:sz w:val="16"/>
              </w:rPr>
              <w:t>NO GOSPODARSTVO</w:t>
            </w:r>
            <w:bookmarkStart w:id="1" w:name="_GoBack"/>
            <w:bookmarkEnd w:id="1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21.353.850,71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9.188.950,56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22.315.118,88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ZDRAVSTVO I OSTALE USLUGE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71.324.779,75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47.999.531,03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90.691.411,82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OBRAZOVANJE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47.288.108,42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25.675.363,74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69.442.948,55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PROSTORNO PLANIRANJE I IMOVINSKO-PRAVNE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3.433.411,68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3.605.144,05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8.317.182,67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242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2.132.216,71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483.300,49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3.553.618,31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KOMUNALNE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8.255.171,14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3.514.955,55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6.754.339,56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JAVNE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6.642.435,37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3.576.023,20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6.691.791,64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JAVNI REGISTAR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5.182.925,58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2.822.462,76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7.912.982,95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POVJERENSTVO ZA VRIJEDNOSNE PAPIRE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322.099,67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139.006,25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558.509,86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173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UPRAVLJANJE JAVNOM IMOVINOM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3.856.143,93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1.912.606,93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4.725.672,01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298.677,70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152.442,33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379.539,00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SREDSTVA PRORAČUN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SKE REZERVE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1.287.655,60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287.009,87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842.065,27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383.464,08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1.289.623,40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 w:rsidP="00AA2A0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E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ROPSKE INTEGRACIJE I MEĐUNARODNU S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1.227.724,55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489.970,00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1.501.076,74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PREVENCIJU KORUPCIJE I KOORDINACIJU AKTIVNOSTI NA SUZBIJANJU KORUPCIJE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463.314,96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226.298,75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758.118,61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AA2A04">
            <w:r>
              <w:rPr>
                <w:rFonts w:ascii="SansSerif" w:hAnsi="SansSerif" w:cs="SansSerif"/>
                <w:color w:val="000000"/>
                <w:sz w:val="16"/>
              </w:rPr>
              <w:t>POVJERENTSVO</w:t>
            </w:r>
            <w:r w:rsidR="00D51E1F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444.087,17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329.525,53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607.775,23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3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249.629.038,84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139.387.437,71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339.901.617,13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16020002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r>
              <w:rPr>
                <w:rFonts w:ascii="SansSerif" w:hAnsi="SansSerif" w:cs="SansSerif"/>
                <w:color w:val="000000"/>
                <w:sz w:val="16"/>
              </w:rPr>
              <w:t xml:space="preserve">Sudske presude i rješenja, sudska i </w:t>
            </w:r>
            <w:proofErr w:type="spellStart"/>
            <w:r w:rsidR="00AA2A04" w:rsidRPr="00AA2A04">
              <w:rPr>
                <w:rFonts w:ascii="SansSerif" w:hAnsi="SansSerif" w:cs="SansSerif"/>
                <w:color w:val="000000"/>
                <w:sz w:val="16"/>
                <w:lang w:val="hr-HR"/>
              </w:rPr>
              <w:t>izvansudska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poravnanja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3.160.058,67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737.455,14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2.160.059,00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26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16030003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Default="00D51E1F">
            <w:r>
              <w:rPr>
                <w:rFonts w:ascii="SansSerif" w:hAnsi="SansSerif" w:cs="SansSerif"/>
                <w:color w:val="000000"/>
                <w:sz w:val="16"/>
              </w:rPr>
              <w:t>Domaća i strana pozajmljivanja i otplate duga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11.529.043,27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6.822.725,36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16.534.963,00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Default="00D51E1F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3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14.689.101,94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7.560.180,50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18.695.022,00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  <w:tr w:rsidR="00D51E1F">
        <w:trPr>
          <w:trHeight w:hRule="exact" w:val="300"/>
        </w:trPr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Default="00D51E1F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Default="00D51E1F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D51E1F" w:rsidRDefault="00D51E1F">
            <w:pPr>
              <w:pStyle w:val="EMPTYCELLSTYLE"/>
            </w:pPr>
          </w:p>
        </w:tc>
        <w:tc>
          <w:tcPr>
            <w:tcW w:w="1" w:type="dxa"/>
          </w:tcPr>
          <w:p w:rsidR="00D51E1F" w:rsidRDefault="00D51E1F">
            <w:pPr>
              <w:pStyle w:val="EMPTYCELLSTYLE"/>
            </w:pPr>
          </w:p>
        </w:tc>
      </w:tr>
    </w:tbl>
    <w:p w:rsidR="00D51E1F" w:rsidRDefault="00D51E1F"/>
    <w:sectPr w:rsidR="00D51E1F" w:rsidSect="00467403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403"/>
    <w:rsid w:val="00467403"/>
    <w:rsid w:val="00AA2A04"/>
    <w:rsid w:val="00AF5562"/>
    <w:rsid w:val="00B07672"/>
    <w:rsid w:val="00B822B7"/>
    <w:rsid w:val="00D5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06082"/>
  <w15:docId w15:val="{66BFEFCA-8D72-45DB-BA29-45707D13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467403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ORGANIZACIONA KLASIFIKACIJA BUDŽETA</dc:title>
  <dc:subject/>
  <dc:creator/>
  <cp:keywords/>
  <dc:description/>
  <cp:lastModifiedBy>Ivana Crnjac</cp:lastModifiedBy>
  <cp:revision>3</cp:revision>
  <dcterms:created xsi:type="dcterms:W3CDTF">2024-11-06T13:37:00Z</dcterms:created>
  <dcterms:modified xsi:type="dcterms:W3CDTF">2024-11-14T08:24:00Z</dcterms:modified>
</cp:coreProperties>
</file>